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5C116169" w:rsidR="00B40C52" w:rsidRPr="00E60D41" w:rsidRDefault="005423E6" w:rsidP="00B40C52">
      <w:pPr>
        <w:pStyle w:val="Overskrift1"/>
        <w:rPr>
          <w:color w:val="162E59"/>
        </w:rPr>
      </w:pPr>
      <w:r w:rsidRPr="00E60D41">
        <w:rPr>
          <w:noProof/>
          <w:color w:val="162E59"/>
        </w:rPr>
        <w:drawing>
          <wp:anchor distT="0" distB="0" distL="0" distR="0" simplePos="0" relativeHeight="251656704" behindDoc="1" locked="0" layoutInCell="1" allowOverlap="1" wp14:anchorId="7E54F090" wp14:editId="1F105979">
            <wp:simplePos x="0" y="0"/>
            <wp:positionH relativeFrom="margin">
              <wp:align>right</wp:align>
            </wp:positionH>
            <wp:positionV relativeFrom="margin">
              <wp:posOffset>112395</wp:posOffset>
            </wp:positionV>
            <wp:extent cx="1562735" cy="773430"/>
            <wp:effectExtent l="0" t="0" r="0" b="7620"/>
            <wp:wrapTight wrapText="bothSides">
              <wp:wrapPolygon edited="0">
                <wp:start x="5793" y="0"/>
                <wp:lineTo x="1317" y="4256"/>
                <wp:lineTo x="0" y="6384"/>
                <wp:lineTo x="0" y="21281"/>
                <wp:lineTo x="21328" y="21281"/>
                <wp:lineTo x="21328" y="19685"/>
                <wp:lineTo x="14482" y="17025"/>
                <wp:lineTo x="21328" y="17025"/>
                <wp:lineTo x="21328" y="1064"/>
                <wp:lineTo x="14482" y="0"/>
                <wp:lineTo x="5793" y="0"/>
              </wp:wrapPolygon>
            </wp:wrapTight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pill box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E60D41">
        <w:rPr>
          <w:color w:val="162E59"/>
        </w:rPr>
        <w:t>Samlerapportering – ”</w:t>
      </w:r>
      <w:r w:rsidR="008C2407" w:rsidRPr="00E60D41">
        <w:rPr>
          <w:color w:val="162E59"/>
        </w:rPr>
        <w:t>Tryksår</w:t>
      </w:r>
      <w:r w:rsidR="0098438D" w:rsidRPr="00E60D41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423E6" w:rsidRPr="00DB5874" w14:paraId="7AFDDF4C" w14:textId="77777777" w:rsidTr="001D4B34">
        <w:trPr>
          <w:trHeight w:val="340"/>
        </w:trPr>
        <w:tc>
          <w:tcPr>
            <w:tcW w:w="851" w:type="dxa"/>
            <w:vAlign w:val="bottom"/>
          </w:tcPr>
          <w:p w14:paraId="27A40282" w14:textId="77777777" w:rsidR="005423E6" w:rsidRPr="00DB5874" w:rsidRDefault="005423E6" w:rsidP="001D4B3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5A00F4D7" w14:textId="77777777" w:rsidR="005423E6" w:rsidRPr="00DB5874" w:rsidRDefault="005423E6" w:rsidP="001D4B34"/>
        </w:tc>
        <w:tc>
          <w:tcPr>
            <w:tcW w:w="425" w:type="dxa"/>
            <w:vAlign w:val="bottom"/>
          </w:tcPr>
          <w:p w14:paraId="71BDBE1C" w14:textId="77777777" w:rsidR="005423E6" w:rsidRPr="00DB5874" w:rsidRDefault="005423E6" w:rsidP="001D4B34"/>
        </w:tc>
        <w:tc>
          <w:tcPr>
            <w:tcW w:w="849" w:type="dxa"/>
            <w:vAlign w:val="bottom"/>
          </w:tcPr>
          <w:p w14:paraId="1733287E" w14:textId="77777777" w:rsidR="005423E6" w:rsidRPr="00DB5874" w:rsidRDefault="005423E6" w:rsidP="001D4B3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20A5280B" w14:textId="77777777" w:rsidR="005423E6" w:rsidRPr="00DB5874" w:rsidRDefault="005423E6" w:rsidP="001D4B34"/>
        </w:tc>
      </w:tr>
    </w:tbl>
    <w:p w14:paraId="786C5460" w14:textId="0B5B178A" w:rsidR="005423E6" w:rsidRDefault="005423E6" w:rsidP="005423E6">
      <w:pPr>
        <w:rPr>
          <w:b/>
          <w:bCs/>
        </w:rPr>
      </w:pPr>
    </w:p>
    <w:p w14:paraId="40A2D1F7" w14:textId="415DB97C" w:rsidR="008C2407" w:rsidRDefault="008C2407" w:rsidP="005423E6">
      <w:pPr>
        <w:rPr>
          <w:b/>
          <w:bCs/>
        </w:rPr>
      </w:pPr>
    </w:p>
    <w:p w14:paraId="43A1B233" w14:textId="77777777" w:rsidR="008C2407" w:rsidRDefault="008C2407" w:rsidP="005423E6">
      <w:pPr>
        <w:rPr>
          <w:b/>
          <w:bCs/>
        </w:rPr>
      </w:pPr>
    </w:p>
    <w:p w14:paraId="6FA1B18F" w14:textId="34B3588B" w:rsidR="005423E6" w:rsidRDefault="005423E6" w:rsidP="003D269D"/>
    <w:p w14:paraId="2381A745" w14:textId="77777777" w:rsidR="005423E6" w:rsidRDefault="005423E6" w:rsidP="003D269D"/>
    <w:p w14:paraId="06433BFD" w14:textId="77777777" w:rsidR="005423E6" w:rsidRPr="005423E6" w:rsidRDefault="005423E6" w:rsidP="005423E6">
      <w:pPr>
        <w:rPr>
          <w:i/>
          <w:iCs/>
        </w:rPr>
      </w:pPr>
      <w:r w:rsidRPr="005423E6">
        <w:rPr>
          <w:i/>
          <w:iCs/>
        </w:rPr>
        <w:t xml:space="preserve">Du må </w:t>
      </w:r>
      <w:r w:rsidRPr="005423E6">
        <w:rPr>
          <w:b/>
          <w:bCs/>
          <w:i/>
          <w:iCs/>
        </w:rPr>
        <w:t>ikke</w:t>
      </w:r>
      <w:r w:rsidRPr="005423E6">
        <w:rPr>
          <w:i/>
          <w:iCs/>
        </w:rPr>
        <w:t xml:space="preserve"> samlerapportere utilsigtede hændelser med faktisk eller mulig alvorlig/dødelig konsekvens.</w:t>
      </w:r>
    </w:p>
    <w:p w14:paraId="58F691C6" w14:textId="77777777" w:rsidR="005423E6" w:rsidRDefault="005423E6" w:rsidP="005423E6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4"/>
        <w:gridCol w:w="3226"/>
        <w:gridCol w:w="1010"/>
        <w:gridCol w:w="989"/>
        <w:gridCol w:w="5087"/>
      </w:tblGrid>
      <w:tr w:rsidR="008C2407" w14:paraId="1271E0E2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4BA7CE86" w14:textId="6BA01594" w:rsidR="008C2407" w:rsidRPr="005423E6" w:rsidRDefault="008C2407" w:rsidP="005423E6">
            <w:pPr>
              <w:pStyle w:val="Table-ListNumber"/>
              <w:numPr>
                <w:ilvl w:val="0"/>
                <w:numId w:val="0"/>
              </w:numPr>
              <w:ind w:left="340"/>
            </w:pPr>
          </w:p>
        </w:tc>
        <w:tc>
          <w:tcPr>
            <w:tcW w:w="3236" w:type="dxa"/>
            <w:vAlign w:val="center"/>
          </w:tcPr>
          <w:p w14:paraId="562AC983" w14:textId="636D98F7" w:rsidR="008C2407" w:rsidRPr="00E33C4E" w:rsidRDefault="008C2407" w:rsidP="005423E6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på borger/patient</w:t>
            </w:r>
          </w:p>
        </w:tc>
        <w:tc>
          <w:tcPr>
            <w:tcW w:w="1013" w:type="dxa"/>
            <w:vAlign w:val="center"/>
          </w:tcPr>
          <w:p w14:paraId="7ED23A7D" w14:textId="4815FA39" w:rsidR="008C2407" w:rsidRPr="00B1252C" w:rsidRDefault="008C2407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992" w:type="dxa"/>
            <w:shd w:val="clear" w:color="auto" w:fill="FDF1F1"/>
            <w:vAlign w:val="center"/>
          </w:tcPr>
          <w:p w14:paraId="39D30BD5" w14:textId="0BB535E3" w:rsidR="008C2407" w:rsidRPr="00B1252C" w:rsidRDefault="008C2407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8A37950" w14:textId="13DAB232" w:rsidR="008C2407" w:rsidRPr="00B1252C" w:rsidRDefault="008C2407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8C2407" w14:paraId="60F68E9B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35CD0A61" w14:textId="3D208B1E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188F67E4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704E8BA9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06D752E7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79B6ECD" w14:textId="77777777" w:rsidR="008C2407" w:rsidRDefault="008C2407" w:rsidP="005423E6">
            <w:pPr>
              <w:pStyle w:val="Table-Text"/>
            </w:pPr>
          </w:p>
        </w:tc>
      </w:tr>
      <w:tr w:rsidR="008C2407" w14:paraId="3871A653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6DC9ABDE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0476B646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53EA24F8" w14:textId="0B064DCA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054BF116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142BDA1" w14:textId="77777777" w:rsidR="008C2407" w:rsidRDefault="008C2407" w:rsidP="005423E6">
            <w:pPr>
              <w:pStyle w:val="Table-Text"/>
            </w:pPr>
          </w:p>
        </w:tc>
      </w:tr>
      <w:tr w:rsidR="008C2407" w14:paraId="0EFEFDEE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7B069A03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A27946D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27DAB7EC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6BC03B75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46E855D" w14:textId="77777777" w:rsidR="008C2407" w:rsidRDefault="008C2407" w:rsidP="005423E6">
            <w:pPr>
              <w:pStyle w:val="Table-Text"/>
            </w:pPr>
          </w:p>
        </w:tc>
      </w:tr>
      <w:tr w:rsidR="008C2407" w14:paraId="34DB7931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67604F54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0A9C310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7ED9E1E8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6333C113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3789AE8" w14:textId="77777777" w:rsidR="008C2407" w:rsidRDefault="008C2407" w:rsidP="005423E6">
            <w:pPr>
              <w:pStyle w:val="Table-Text"/>
            </w:pPr>
          </w:p>
        </w:tc>
      </w:tr>
      <w:tr w:rsidR="008C2407" w14:paraId="6B139912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62C52E81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3646629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544D2C55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3F2FDE7B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5CCC0F8" w14:textId="77777777" w:rsidR="008C2407" w:rsidRDefault="008C2407" w:rsidP="005423E6">
            <w:pPr>
              <w:pStyle w:val="Table-Text"/>
            </w:pPr>
          </w:p>
        </w:tc>
      </w:tr>
      <w:tr w:rsidR="008C2407" w14:paraId="57EC49CF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69E44378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2225307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201EBEEE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5AE4C737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85C4C6B" w14:textId="77777777" w:rsidR="008C2407" w:rsidRDefault="008C2407" w:rsidP="005423E6">
            <w:pPr>
              <w:pStyle w:val="Table-Text"/>
            </w:pPr>
          </w:p>
        </w:tc>
      </w:tr>
      <w:tr w:rsidR="008C2407" w14:paraId="26BD4C6C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1ED87918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056B601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1C10274B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11CE7909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34E1D0D" w14:textId="77777777" w:rsidR="008C2407" w:rsidRDefault="008C2407" w:rsidP="005423E6">
            <w:pPr>
              <w:pStyle w:val="Table-Text"/>
            </w:pPr>
          </w:p>
        </w:tc>
      </w:tr>
      <w:tr w:rsidR="008C2407" w14:paraId="207C052A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472996C3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60A2EAD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7C9E08BA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076739AE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6AAC608" w14:textId="77777777" w:rsidR="008C2407" w:rsidRDefault="008C2407" w:rsidP="005423E6">
            <w:pPr>
              <w:pStyle w:val="Table-Text"/>
            </w:pPr>
          </w:p>
        </w:tc>
      </w:tr>
      <w:tr w:rsidR="008C2407" w14:paraId="18A38516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50DED115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E5AE584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389FAFD3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7E7F9462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2C347BB" w14:textId="77777777" w:rsidR="008C2407" w:rsidRDefault="008C2407" w:rsidP="005423E6">
            <w:pPr>
              <w:pStyle w:val="Table-Text"/>
            </w:pPr>
          </w:p>
        </w:tc>
      </w:tr>
      <w:tr w:rsidR="008C2407" w14:paraId="35715831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543560A7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07D23C6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6A752E9E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50E5C19B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FCCF8CB" w14:textId="77777777" w:rsidR="008C2407" w:rsidRDefault="008C2407" w:rsidP="005423E6">
            <w:pPr>
              <w:pStyle w:val="Table-Text"/>
            </w:pPr>
          </w:p>
        </w:tc>
      </w:tr>
      <w:tr w:rsidR="008C2407" w:rsidRPr="00657E1D" w14:paraId="3BCADF1B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58511E79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FACB0EF" w14:textId="77777777" w:rsidR="008C2407" w:rsidRPr="00657E1D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6D3AEF9B" w14:textId="77777777" w:rsidR="008C2407" w:rsidRPr="00657E1D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6CB58252" w14:textId="77777777" w:rsidR="008C2407" w:rsidRPr="00657E1D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3DBA162" w14:textId="77777777" w:rsidR="008C2407" w:rsidRPr="00657E1D" w:rsidRDefault="008C2407" w:rsidP="005423E6">
            <w:pPr>
              <w:pStyle w:val="Table-Text"/>
            </w:pPr>
          </w:p>
        </w:tc>
      </w:tr>
      <w:tr w:rsidR="008C2407" w14:paraId="49FD2BBB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70DDD29E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5CF295A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6922B1E2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277BC6D4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430AA2C" w14:textId="77777777" w:rsidR="008C2407" w:rsidRDefault="008C2407" w:rsidP="005423E6">
            <w:pPr>
              <w:pStyle w:val="Table-Text"/>
            </w:pPr>
          </w:p>
        </w:tc>
      </w:tr>
      <w:tr w:rsidR="008C2407" w14:paraId="3F4FE717" w14:textId="77777777" w:rsidTr="007D336D">
        <w:trPr>
          <w:trHeight w:val="510"/>
        </w:trPr>
        <w:tc>
          <w:tcPr>
            <w:tcW w:w="566" w:type="dxa"/>
            <w:vAlign w:val="center"/>
          </w:tcPr>
          <w:p w14:paraId="1083854B" w14:textId="77777777" w:rsidR="008C2407" w:rsidRPr="005423E6" w:rsidRDefault="008C2407" w:rsidP="005423E6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F5340D2" w14:textId="77777777" w:rsidR="008C2407" w:rsidRDefault="008C2407" w:rsidP="005423E6">
            <w:pPr>
              <w:pStyle w:val="Table-Text"/>
            </w:pPr>
          </w:p>
        </w:tc>
        <w:tc>
          <w:tcPr>
            <w:tcW w:w="1013" w:type="dxa"/>
            <w:vAlign w:val="center"/>
          </w:tcPr>
          <w:p w14:paraId="1019A974" w14:textId="77777777" w:rsidR="008C2407" w:rsidRDefault="008C2407" w:rsidP="005423E6">
            <w:pPr>
              <w:pStyle w:val="Table-Text"/>
            </w:pPr>
          </w:p>
        </w:tc>
        <w:tc>
          <w:tcPr>
            <w:tcW w:w="992" w:type="dxa"/>
            <w:shd w:val="clear" w:color="auto" w:fill="FDF1F1"/>
            <w:vAlign w:val="center"/>
          </w:tcPr>
          <w:p w14:paraId="18969706" w14:textId="77777777" w:rsidR="008C2407" w:rsidRDefault="008C2407" w:rsidP="005423E6">
            <w:pPr>
              <w:pStyle w:val="Table-Text"/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3FDEBE8" w14:textId="77777777" w:rsidR="008C2407" w:rsidRDefault="008C2407" w:rsidP="005423E6">
            <w:pPr>
              <w:pStyle w:val="Table-Text"/>
            </w:pPr>
          </w:p>
        </w:tc>
      </w:tr>
    </w:tbl>
    <w:p w14:paraId="5E6EA1FB" w14:textId="2D3E1470" w:rsidR="00F34769" w:rsidRDefault="00F023B3" w:rsidP="005423E6">
      <w:pPr>
        <w:rPr>
          <w:i/>
        </w:rPr>
      </w:pPr>
      <w:r>
        <w:rPr>
          <w:i/>
        </w:rPr>
        <w:t>Makulér skemaet efter brug.</w:t>
      </w:r>
    </w:p>
    <w:p w14:paraId="41A2D239" w14:textId="77777777" w:rsidR="008C2407" w:rsidRPr="00F023B3" w:rsidRDefault="008C2407" w:rsidP="005423E6">
      <w:pPr>
        <w:rPr>
          <w:i/>
        </w:rPr>
      </w:pPr>
    </w:p>
    <w:tbl>
      <w:tblPr>
        <w:tblStyle w:val="Blank"/>
        <w:tblW w:w="5044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982"/>
      </w:tblGrid>
      <w:tr w:rsidR="00F34769" w:rsidRPr="005423E6" w14:paraId="2DB6162D" w14:textId="77777777" w:rsidTr="00F05BFB">
        <w:trPr>
          <w:trHeight w:val="706"/>
        </w:trPr>
        <w:tc>
          <w:tcPr>
            <w:tcW w:w="10981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5423E6" w:rsidRDefault="00F34769" w:rsidP="00E22DB6">
            <w:pPr>
              <w:pStyle w:val="TitlefieldLarge"/>
              <w:keepNext/>
              <w:keepLines/>
              <w:rPr>
                <w:b/>
                <w:bCs/>
              </w:rPr>
            </w:pPr>
            <w:r w:rsidRPr="005423E6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443187">
        <w:trPr>
          <w:trHeight w:val="2252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</w:tcPr>
          <w:p w14:paraId="5324E6FF" w14:textId="77777777" w:rsidR="00F34769" w:rsidRDefault="00F34769" w:rsidP="005423E6">
            <w:pPr>
              <w:pStyle w:val="Table-Text"/>
              <w:rPr>
                <w:color w:val="FDF1F1"/>
              </w:rPr>
            </w:pPr>
          </w:p>
          <w:p w14:paraId="41C4A9C6" w14:textId="7E9342CD" w:rsidR="00443187" w:rsidRPr="00443187" w:rsidRDefault="00443187" w:rsidP="00443187">
            <w:pPr>
              <w:tabs>
                <w:tab w:val="left" w:pos="6825"/>
              </w:tabs>
            </w:pPr>
            <w:r>
              <w:tab/>
            </w: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A66E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0F10" w14:textId="77777777" w:rsidR="000E79C3" w:rsidRDefault="000E79C3" w:rsidP="00C17A1E">
      <w:pPr>
        <w:spacing w:line="240" w:lineRule="auto"/>
      </w:pPr>
      <w:r>
        <w:separator/>
      </w:r>
    </w:p>
  </w:endnote>
  <w:endnote w:type="continuationSeparator" w:id="0">
    <w:p w14:paraId="7FD9B65E" w14:textId="77777777" w:rsidR="000E79C3" w:rsidRDefault="000E79C3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CAEF" w14:textId="77777777" w:rsidR="005D217B" w:rsidRDefault="005D217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06"/>
      <w:gridCol w:w="613"/>
    </w:tblGrid>
    <w:tr w:rsidR="00F05BFB" w14:paraId="44A25F53" w14:textId="77777777" w:rsidTr="00F05BFB">
      <w:trPr>
        <w:trHeight w:val="142"/>
      </w:trPr>
      <w:tc>
        <w:tcPr>
          <w:tcW w:w="1906" w:type="dxa"/>
          <w:tcBorders>
            <w:right w:val="single" w:sz="4" w:space="0" w:color="3354A1"/>
          </w:tcBorders>
        </w:tcPr>
        <w:p w14:paraId="7CB1BFEB" w14:textId="41D18838" w:rsidR="00F05BFB" w:rsidRDefault="00F05BFB" w:rsidP="00F05BFB">
          <w:pPr>
            <w:pStyle w:val="Sidefod"/>
          </w:pPr>
          <w:r w:rsidRPr="00CF41AD">
            <w:rPr>
              <w:color w:val="162E59"/>
            </w:rPr>
            <w:t>Sundhedsvæs</w:t>
          </w:r>
          <w:r>
            <w:rPr>
              <w:color w:val="162E59"/>
            </w:rPr>
            <w:t>e</w:t>
          </w:r>
          <w:r w:rsidRPr="00CF41AD">
            <w:rPr>
              <w:color w:val="162E59"/>
            </w:rPr>
            <w:t>nets Kvalitetsinstitut</w:t>
          </w:r>
        </w:p>
      </w:tc>
      <w:tc>
        <w:tcPr>
          <w:tcW w:w="613" w:type="dxa"/>
          <w:tcBorders>
            <w:left w:val="single" w:sz="4" w:space="0" w:color="3354A1"/>
          </w:tcBorders>
        </w:tcPr>
        <w:p w14:paraId="4A1C8EE2" w14:textId="2EED5364" w:rsidR="00F05BFB" w:rsidRDefault="00F05BFB" w:rsidP="00F05BFB">
          <w:pPr>
            <w:pStyle w:val="Sidefod"/>
            <w:jc w:val="right"/>
          </w:pPr>
          <w:r w:rsidRPr="00CF41AD">
            <w:rPr>
              <w:color w:val="162E59"/>
            </w:rPr>
            <w:t>Sund</w:t>
          </w:r>
          <w:r>
            <w:rPr>
              <w:color w:val="162E59"/>
            </w:rPr>
            <w:t>k</w:t>
          </w:r>
          <w:r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BEE2" w14:textId="77777777" w:rsidR="005D217B" w:rsidRDefault="005D21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A2A4" w14:textId="77777777" w:rsidR="000E79C3" w:rsidRDefault="000E79C3" w:rsidP="00C17A1E">
      <w:pPr>
        <w:spacing w:line="240" w:lineRule="auto"/>
      </w:pPr>
      <w:r>
        <w:separator/>
      </w:r>
    </w:p>
  </w:footnote>
  <w:footnote w:type="continuationSeparator" w:id="0">
    <w:p w14:paraId="61043FEC" w14:textId="77777777" w:rsidR="000E79C3" w:rsidRDefault="000E79C3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4B70" w14:textId="77777777" w:rsidR="005D217B" w:rsidRDefault="005D217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FC2C" w14:textId="0B0F280C" w:rsidR="005423E6" w:rsidRPr="005A21B2" w:rsidRDefault="00CB4C92" w:rsidP="00E60D41">
    <w:pPr>
      <w:pStyle w:val="DocumentTitle"/>
      <w:jc w:val="left"/>
    </w:pPr>
    <w:r>
      <w:rPr>
        <w:noProof/>
      </w:rPr>
      <w:drawing>
        <wp:inline distT="0" distB="0" distL="0" distR="0" wp14:anchorId="5F7FFD58" wp14:editId="4B5EA1A2">
          <wp:extent cx="2160000" cy="540000"/>
          <wp:effectExtent l="0" t="0" r="0" b="0"/>
          <wp:docPr id="7911613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61320" name="Billede 7911613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C7AC" w14:textId="77777777" w:rsidR="005D217B" w:rsidRDefault="005D21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" w15:restartNumberingAfterBreak="0">
    <w:nsid w:val="27A35F22"/>
    <w:multiLevelType w:val="multilevel"/>
    <w:tmpl w:val="81ECA33E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3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4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5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6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8871557">
    <w:abstractNumId w:val="7"/>
  </w:num>
  <w:num w:numId="2" w16cid:durableId="931166311">
    <w:abstractNumId w:val="0"/>
  </w:num>
  <w:num w:numId="3" w16cid:durableId="697203293">
    <w:abstractNumId w:val="3"/>
  </w:num>
  <w:num w:numId="4" w16cid:durableId="480392873">
    <w:abstractNumId w:val="4"/>
  </w:num>
  <w:num w:numId="5" w16cid:durableId="860702211">
    <w:abstractNumId w:val="6"/>
  </w:num>
  <w:num w:numId="6" w16cid:durableId="722022239">
    <w:abstractNumId w:val="5"/>
  </w:num>
  <w:num w:numId="7" w16cid:durableId="711735025">
    <w:abstractNumId w:val="1"/>
  </w:num>
  <w:num w:numId="8" w16cid:durableId="122093919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E79C3"/>
    <w:rsid w:val="000F10C0"/>
    <w:rsid w:val="000F4209"/>
    <w:rsid w:val="0010163F"/>
    <w:rsid w:val="00114E59"/>
    <w:rsid w:val="0012481A"/>
    <w:rsid w:val="00130DB8"/>
    <w:rsid w:val="00130FB3"/>
    <w:rsid w:val="00137C64"/>
    <w:rsid w:val="00141C76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2692E"/>
    <w:rsid w:val="0023251A"/>
    <w:rsid w:val="002342E2"/>
    <w:rsid w:val="0023622B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3809"/>
    <w:rsid w:val="00354AAC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43187"/>
    <w:rsid w:val="004556AF"/>
    <w:rsid w:val="00465512"/>
    <w:rsid w:val="004716B6"/>
    <w:rsid w:val="00480CA5"/>
    <w:rsid w:val="00483149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23E6"/>
    <w:rsid w:val="00544173"/>
    <w:rsid w:val="00555E2C"/>
    <w:rsid w:val="0057152C"/>
    <w:rsid w:val="00584B82"/>
    <w:rsid w:val="00595B73"/>
    <w:rsid w:val="005A321F"/>
    <w:rsid w:val="005A6022"/>
    <w:rsid w:val="005B06F9"/>
    <w:rsid w:val="005B7F3E"/>
    <w:rsid w:val="005C2128"/>
    <w:rsid w:val="005C77DB"/>
    <w:rsid w:val="005D217B"/>
    <w:rsid w:val="005D2F6F"/>
    <w:rsid w:val="005E5522"/>
    <w:rsid w:val="005E6C5F"/>
    <w:rsid w:val="005F1752"/>
    <w:rsid w:val="005F2512"/>
    <w:rsid w:val="005F434D"/>
    <w:rsid w:val="005F7118"/>
    <w:rsid w:val="006070A2"/>
    <w:rsid w:val="006219AD"/>
    <w:rsid w:val="006350DD"/>
    <w:rsid w:val="00654B4D"/>
    <w:rsid w:val="00656D86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F3F8C"/>
    <w:rsid w:val="0070122B"/>
    <w:rsid w:val="00717B37"/>
    <w:rsid w:val="00721634"/>
    <w:rsid w:val="00721A19"/>
    <w:rsid w:val="007441DD"/>
    <w:rsid w:val="00745E47"/>
    <w:rsid w:val="0075303C"/>
    <w:rsid w:val="00755E2D"/>
    <w:rsid w:val="007561D3"/>
    <w:rsid w:val="00756A0F"/>
    <w:rsid w:val="00757937"/>
    <w:rsid w:val="00757DBC"/>
    <w:rsid w:val="00761658"/>
    <w:rsid w:val="007700A4"/>
    <w:rsid w:val="007A7671"/>
    <w:rsid w:val="007B28F0"/>
    <w:rsid w:val="007C3D52"/>
    <w:rsid w:val="007C45D0"/>
    <w:rsid w:val="007D336D"/>
    <w:rsid w:val="007E0B45"/>
    <w:rsid w:val="008067C2"/>
    <w:rsid w:val="00806F09"/>
    <w:rsid w:val="00807C27"/>
    <w:rsid w:val="00807C87"/>
    <w:rsid w:val="00813CC3"/>
    <w:rsid w:val="00822ADE"/>
    <w:rsid w:val="00836D9F"/>
    <w:rsid w:val="00882EDC"/>
    <w:rsid w:val="00886407"/>
    <w:rsid w:val="008871D3"/>
    <w:rsid w:val="008955D6"/>
    <w:rsid w:val="00896B14"/>
    <w:rsid w:val="008A6676"/>
    <w:rsid w:val="008B27C9"/>
    <w:rsid w:val="008C183B"/>
    <w:rsid w:val="008C2407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8D"/>
    <w:rsid w:val="0098677F"/>
    <w:rsid w:val="00991697"/>
    <w:rsid w:val="009A1DD5"/>
    <w:rsid w:val="009A3DA6"/>
    <w:rsid w:val="009A76E8"/>
    <w:rsid w:val="009B3E4E"/>
    <w:rsid w:val="009B66FB"/>
    <w:rsid w:val="009B7616"/>
    <w:rsid w:val="009E647A"/>
    <w:rsid w:val="009E6B17"/>
    <w:rsid w:val="009F41C3"/>
    <w:rsid w:val="009F65F0"/>
    <w:rsid w:val="00A2056D"/>
    <w:rsid w:val="00A257FF"/>
    <w:rsid w:val="00A30A2A"/>
    <w:rsid w:val="00A31D1F"/>
    <w:rsid w:val="00A346F3"/>
    <w:rsid w:val="00A4069E"/>
    <w:rsid w:val="00A41801"/>
    <w:rsid w:val="00A42FDA"/>
    <w:rsid w:val="00A44986"/>
    <w:rsid w:val="00A4691D"/>
    <w:rsid w:val="00A60355"/>
    <w:rsid w:val="00A60B2C"/>
    <w:rsid w:val="00A66E7C"/>
    <w:rsid w:val="00A732EE"/>
    <w:rsid w:val="00AA2746"/>
    <w:rsid w:val="00AA71C9"/>
    <w:rsid w:val="00AC687E"/>
    <w:rsid w:val="00AD2BC0"/>
    <w:rsid w:val="00AE0272"/>
    <w:rsid w:val="00AE35FC"/>
    <w:rsid w:val="00AE63CE"/>
    <w:rsid w:val="00AE738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413E9"/>
    <w:rsid w:val="00B51402"/>
    <w:rsid w:val="00B572B8"/>
    <w:rsid w:val="00B60F01"/>
    <w:rsid w:val="00B70E4F"/>
    <w:rsid w:val="00B81B24"/>
    <w:rsid w:val="00B81B55"/>
    <w:rsid w:val="00B84090"/>
    <w:rsid w:val="00B84410"/>
    <w:rsid w:val="00B875A3"/>
    <w:rsid w:val="00B9511B"/>
    <w:rsid w:val="00B95ABE"/>
    <w:rsid w:val="00B96627"/>
    <w:rsid w:val="00B974B9"/>
    <w:rsid w:val="00BA1FA7"/>
    <w:rsid w:val="00BB0F79"/>
    <w:rsid w:val="00BB41DF"/>
    <w:rsid w:val="00BD1A27"/>
    <w:rsid w:val="00BD6314"/>
    <w:rsid w:val="00BE008A"/>
    <w:rsid w:val="00BE2022"/>
    <w:rsid w:val="00BF0BF3"/>
    <w:rsid w:val="00C11230"/>
    <w:rsid w:val="00C16133"/>
    <w:rsid w:val="00C16137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862C1"/>
    <w:rsid w:val="00C91C55"/>
    <w:rsid w:val="00C9323B"/>
    <w:rsid w:val="00C96FDB"/>
    <w:rsid w:val="00CA071D"/>
    <w:rsid w:val="00CA2CFB"/>
    <w:rsid w:val="00CA38C8"/>
    <w:rsid w:val="00CA4BD0"/>
    <w:rsid w:val="00CB3B68"/>
    <w:rsid w:val="00CB4C92"/>
    <w:rsid w:val="00CC6A0F"/>
    <w:rsid w:val="00CD24AE"/>
    <w:rsid w:val="00CE1571"/>
    <w:rsid w:val="00CE5E22"/>
    <w:rsid w:val="00CF1A79"/>
    <w:rsid w:val="00D04CE2"/>
    <w:rsid w:val="00D054FA"/>
    <w:rsid w:val="00D07F44"/>
    <w:rsid w:val="00D106ED"/>
    <w:rsid w:val="00D1082F"/>
    <w:rsid w:val="00D112E7"/>
    <w:rsid w:val="00D2404A"/>
    <w:rsid w:val="00D273E2"/>
    <w:rsid w:val="00D302A1"/>
    <w:rsid w:val="00D33F3C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9493D"/>
    <w:rsid w:val="00DA5343"/>
    <w:rsid w:val="00DA5545"/>
    <w:rsid w:val="00DB0BAE"/>
    <w:rsid w:val="00DB6229"/>
    <w:rsid w:val="00DC16F9"/>
    <w:rsid w:val="00DC3101"/>
    <w:rsid w:val="00E032A1"/>
    <w:rsid w:val="00E041F3"/>
    <w:rsid w:val="00E06E26"/>
    <w:rsid w:val="00E1786E"/>
    <w:rsid w:val="00E20948"/>
    <w:rsid w:val="00E22DB6"/>
    <w:rsid w:val="00E323A7"/>
    <w:rsid w:val="00E33C4E"/>
    <w:rsid w:val="00E354B0"/>
    <w:rsid w:val="00E533A0"/>
    <w:rsid w:val="00E5596B"/>
    <w:rsid w:val="00E56363"/>
    <w:rsid w:val="00E60D41"/>
    <w:rsid w:val="00E656B0"/>
    <w:rsid w:val="00E76649"/>
    <w:rsid w:val="00E768AE"/>
    <w:rsid w:val="00E94989"/>
    <w:rsid w:val="00EA5415"/>
    <w:rsid w:val="00EB289A"/>
    <w:rsid w:val="00EB575D"/>
    <w:rsid w:val="00EB5AB7"/>
    <w:rsid w:val="00EB7E62"/>
    <w:rsid w:val="00ED35AF"/>
    <w:rsid w:val="00EE0807"/>
    <w:rsid w:val="00EE3A1B"/>
    <w:rsid w:val="00EE5295"/>
    <w:rsid w:val="00EE5F1C"/>
    <w:rsid w:val="00EE7798"/>
    <w:rsid w:val="00F023B3"/>
    <w:rsid w:val="00F05BFB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6C29"/>
    <w:rsid w:val="00F66FE4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339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423E6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423E6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423E6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423E6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423E6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423E6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423E6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423E6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423E6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423E6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423E6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423E6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23E6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5423E6"/>
  </w:style>
  <w:style w:type="paragraph" w:styleId="Bloktekst">
    <w:name w:val="Block Text"/>
    <w:basedOn w:val="Normal"/>
    <w:uiPriority w:val="99"/>
    <w:semiHidden/>
    <w:rsid w:val="005423E6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5423E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423E6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5423E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423E6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5423E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423E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423E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423E6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423E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423E6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423E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423E6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423E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423E6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423E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423E6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5423E6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5423E6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423E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423E6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5423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23E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3E6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23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3E6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5423E6"/>
  </w:style>
  <w:style w:type="character" w:customStyle="1" w:styleId="DatoTegn">
    <w:name w:val="Dato Tegn"/>
    <w:basedOn w:val="Standardskrifttypeiafsnit"/>
    <w:link w:val="Dato"/>
    <w:uiPriority w:val="99"/>
    <w:semiHidden/>
    <w:rsid w:val="005423E6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5423E6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423E6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5423E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423E6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5423E6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5423E6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5423E6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5423E6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5423E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423E6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5423E6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5423E6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5423E6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5423E6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5423E6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5423E6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5423E6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5423E6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23E6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423E6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423E6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423E6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423E6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5423E6"/>
  </w:style>
  <w:style w:type="paragraph" w:styleId="HTML-adresse">
    <w:name w:val="HTML Address"/>
    <w:basedOn w:val="Normal"/>
    <w:link w:val="HTML-adresseTegn"/>
    <w:uiPriority w:val="99"/>
    <w:semiHidden/>
    <w:rsid w:val="005423E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423E6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5423E6"/>
    <w:rPr>
      <w:i/>
      <w:iCs/>
    </w:rPr>
  </w:style>
  <w:style w:type="character" w:styleId="HTML-kode">
    <w:name w:val="HTML Code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423E6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23E6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5423E6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423E6"/>
    <w:rPr>
      <w:i/>
      <w:iCs/>
    </w:rPr>
  </w:style>
  <w:style w:type="character" w:styleId="Hyperlink">
    <w:name w:val="Hyperlink"/>
    <w:basedOn w:val="Standardskrifttypeiafsnit"/>
    <w:uiPriority w:val="99"/>
    <w:semiHidden/>
    <w:rsid w:val="005423E6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5423E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5423E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5423E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5423E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5423E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5423E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5423E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5423E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5423E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5423E6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5423E6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5423E6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423E6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5423E6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5423E6"/>
  </w:style>
  <w:style w:type="paragraph" w:styleId="Liste">
    <w:name w:val="List"/>
    <w:basedOn w:val="Normal"/>
    <w:uiPriority w:val="99"/>
    <w:semiHidden/>
    <w:rsid w:val="005423E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423E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423E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423E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423E6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423E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2"/>
    <w:rsid w:val="005423E6"/>
    <w:pPr>
      <w:numPr>
        <w:ilvl w:val="1"/>
        <w:numId w:val="4"/>
      </w:numPr>
      <w:contextualSpacing/>
    </w:pPr>
  </w:style>
  <w:style w:type="paragraph" w:styleId="Opstilling-punkttegn3">
    <w:name w:val="List Bullet 3"/>
    <w:basedOn w:val="Normal"/>
    <w:uiPriority w:val="2"/>
    <w:rsid w:val="005423E6"/>
    <w:pPr>
      <w:contextualSpacing/>
    </w:pPr>
  </w:style>
  <w:style w:type="paragraph" w:styleId="Opstilling-forts">
    <w:name w:val="List Continue"/>
    <w:basedOn w:val="Normal"/>
    <w:uiPriority w:val="99"/>
    <w:semiHidden/>
    <w:rsid w:val="005423E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423E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423E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423E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423E6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423E6"/>
    <w:pPr>
      <w:numPr>
        <w:numId w:val="6"/>
      </w:numPr>
    </w:pPr>
  </w:style>
  <w:style w:type="paragraph" w:styleId="Opstilling-talellerbogst2">
    <w:name w:val="List Number 2"/>
    <w:basedOn w:val="Normal"/>
    <w:uiPriority w:val="2"/>
    <w:semiHidden/>
    <w:rsid w:val="005423E6"/>
    <w:pPr>
      <w:numPr>
        <w:ilvl w:val="1"/>
        <w:numId w:val="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423E6"/>
    <w:pPr>
      <w:contextualSpacing/>
    </w:pPr>
  </w:style>
  <w:style w:type="paragraph" w:styleId="Listeafsnit">
    <w:name w:val="List Paragraph"/>
    <w:basedOn w:val="Normal"/>
    <w:uiPriority w:val="99"/>
    <w:semiHidden/>
    <w:qFormat/>
    <w:rsid w:val="005423E6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542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423E6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5423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423E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5423E6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5423E6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5423E6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423E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423E6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5423E6"/>
  </w:style>
  <w:style w:type="character" w:styleId="Pladsholdertekst">
    <w:name w:val="Placeholder Text"/>
    <w:basedOn w:val="Standardskrifttypeiafsnit"/>
    <w:uiPriority w:val="99"/>
    <w:semiHidden/>
    <w:rsid w:val="005423E6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5423E6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423E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5423E6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423E6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423E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423E6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5423E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423E6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5423E6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5423E6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5423E6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5423E6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423E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5423E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5423E6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5423E6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5423E6"/>
  </w:style>
  <w:style w:type="table" w:styleId="Tabel-Professionel">
    <w:name w:val="Table Professional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5423E6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423E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5423E6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5423E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5423E6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5423E6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5423E6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5423E6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5423E6"/>
    <w:pPr>
      <w:jc w:val="right"/>
    </w:pPr>
  </w:style>
  <w:style w:type="paragraph" w:customStyle="1" w:styleId="Table-Text">
    <w:name w:val="Table - Text"/>
    <w:basedOn w:val="Table"/>
    <w:uiPriority w:val="4"/>
    <w:rsid w:val="005423E6"/>
  </w:style>
  <w:style w:type="paragraph" w:customStyle="1" w:styleId="Table-TextTotal">
    <w:name w:val="Table - Text Total"/>
    <w:basedOn w:val="Table-Text"/>
    <w:uiPriority w:val="4"/>
    <w:rsid w:val="005423E6"/>
    <w:rPr>
      <w:b/>
    </w:rPr>
  </w:style>
  <w:style w:type="paragraph" w:customStyle="1" w:styleId="Table-Numbers">
    <w:name w:val="Table - Numbers"/>
    <w:basedOn w:val="Table"/>
    <w:uiPriority w:val="4"/>
    <w:rsid w:val="005423E6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5423E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5423E6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5423E6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5423E6"/>
  </w:style>
  <w:style w:type="table" w:customStyle="1" w:styleId="STPSTableStyle">
    <w:name w:val="STPS (Table Style)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5423E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5423E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5423E6"/>
    <w:pPr>
      <w:numPr>
        <w:numId w:val="7"/>
      </w:numPr>
    </w:pPr>
  </w:style>
  <w:style w:type="table" w:customStyle="1" w:styleId="Blank">
    <w:name w:val="Blank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5423E6"/>
  </w:style>
  <w:style w:type="paragraph" w:customStyle="1" w:styleId="Back-Address">
    <w:name w:val="Back - Address"/>
    <w:basedOn w:val="Normal"/>
    <w:uiPriority w:val="11"/>
    <w:semiHidden/>
    <w:rsid w:val="005423E6"/>
  </w:style>
  <w:style w:type="paragraph" w:customStyle="1" w:styleId="Disclaimer">
    <w:name w:val="Disclaimer"/>
    <w:basedOn w:val="Normal"/>
    <w:uiPriority w:val="11"/>
    <w:semiHidden/>
    <w:rsid w:val="005423E6"/>
  </w:style>
  <w:style w:type="paragraph" w:customStyle="1" w:styleId="Back-Copyright">
    <w:name w:val="Back - Copyright"/>
    <w:basedOn w:val="Normal"/>
    <w:uiPriority w:val="11"/>
    <w:semiHidden/>
    <w:rsid w:val="005423E6"/>
  </w:style>
  <w:style w:type="paragraph" w:customStyle="1" w:styleId="FactBox">
    <w:name w:val="Fact Box"/>
    <w:basedOn w:val="Normal"/>
    <w:uiPriority w:val="5"/>
    <w:semiHidden/>
    <w:rsid w:val="005423E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5423E6"/>
  </w:style>
  <w:style w:type="paragraph" w:customStyle="1" w:styleId="FactBox-Heading">
    <w:name w:val="Fact Box - Heading"/>
    <w:basedOn w:val="FactBox"/>
    <w:next w:val="FactBox-Text"/>
    <w:uiPriority w:val="5"/>
    <w:semiHidden/>
    <w:rsid w:val="005423E6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5423E6"/>
  </w:style>
  <w:style w:type="paragraph" w:customStyle="1" w:styleId="Header-PageNumber">
    <w:name w:val="Header - Page Number"/>
    <w:basedOn w:val="Sidehoved"/>
    <w:next w:val="Sidehoved"/>
    <w:uiPriority w:val="13"/>
    <w:semiHidden/>
    <w:rsid w:val="005423E6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5423E6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5423E6"/>
    <w:p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5423E6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5423E6"/>
    <w:pPr>
      <w:numPr>
        <w:numId w:val="3"/>
      </w:numPr>
    </w:pPr>
  </w:style>
  <w:style w:type="paragraph" w:customStyle="1" w:styleId="ListAlphabet2">
    <w:name w:val="List Alphabet 2"/>
    <w:basedOn w:val="Normal"/>
    <w:uiPriority w:val="2"/>
    <w:semiHidden/>
    <w:rsid w:val="005423E6"/>
    <w:pPr>
      <w:numPr>
        <w:ilvl w:val="1"/>
        <w:numId w:val="3"/>
      </w:numPr>
    </w:pPr>
  </w:style>
  <w:style w:type="paragraph" w:customStyle="1" w:styleId="ListAlphabet3">
    <w:name w:val="List Alphabet 3"/>
    <w:basedOn w:val="Normal"/>
    <w:uiPriority w:val="2"/>
    <w:semiHidden/>
    <w:rsid w:val="005423E6"/>
  </w:style>
  <w:style w:type="paragraph" w:customStyle="1" w:styleId="FactBox-ListNumber">
    <w:name w:val="Fact Box - List Number"/>
    <w:basedOn w:val="FactBox"/>
    <w:uiPriority w:val="5"/>
    <w:semiHidden/>
    <w:rsid w:val="005423E6"/>
  </w:style>
  <w:style w:type="paragraph" w:customStyle="1" w:styleId="Table-ListNumber">
    <w:name w:val="Table - List Number"/>
    <w:basedOn w:val="Table"/>
    <w:uiPriority w:val="4"/>
    <w:rsid w:val="005423E6"/>
    <w:pPr>
      <w:numPr>
        <w:numId w:val="8"/>
      </w:numPr>
    </w:pPr>
  </w:style>
  <w:style w:type="table" w:styleId="Farvetgitter">
    <w:name w:val="Colorful Grid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5423E6"/>
    <w:pPr>
      <w:contextualSpacing/>
    </w:pPr>
  </w:style>
  <w:style w:type="paragraph" w:styleId="Opstilling-punkttegn5">
    <w:name w:val="List Bullet 5"/>
    <w:basedOn w:val="Normal"/>
    <w:uiPriority w:val="99"/>
    <w:semiHidden/>
    <w:rsid w:val="005423E6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5423E6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5423E6"/>
    <w:pPr>
      <w:contextualSpacing/>
    </w:pPr>
  </w:style>
  <w:style w:type="table" w:styleId="Listetabel1-lys">
    <w:name w:val="List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423E6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423E6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5423E6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5423E6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5423E6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5423E6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23E6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5423E6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5423E6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423E6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5423E6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5423E6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5423E6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3c0be-03ff-4f19-9c38-ae09795d3e51" xsi:nil="true"/>
    <lcf76f155ced4ddcb4097134ff3c332f xmlns="a623e1b3-3b28-4815-b404-947101ae9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276EEE005264B87C4F9DE0B3C5519" ma:contentTypeVersion="13" ma:contentTypeDescription="Opret et nyt dokument." ma:contentTypeScope="" ma:versionID="22bc85a3735ab1f9d7e23a822c3b82e2">
  <xsd:schema xmlns:xsd="http://www.w3.org/2001/XMLSchema" xmlns:xs="http://www.w3.org/2001/XMLSchema" xmlns:p="http://schemas.microsoft.com/office/2006/metadata/properties" xmlns:ns2="a623e1b3-3b28-4815-b404-947101ae9885" xmlns:ns3="2d53c0be-03ff-4f19-9c38-ae09795d3e51" targetNamespace="http://schemas.microsoft.com/office/2006/metadata/properties" ma:root="true" ma:fieldsID="72a63d021c5a567fc4ccdf75d8413aff" ns2:_="" ns3:_="">
    <xsd:import namespace="a623e1b3-3b28-4815-b404-947101ae9885"/>
    <xsd:import namespace="2d53c0be-03ff-4f19-9c38-ae09795d3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e1b3-3b28-4815-b404-947101ae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3c0be-03ff-4f19-9c38-ae09795d3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efb46-3346-4bb0-8d74-170b148f764f}" ma:internalName="TaxCatchAll" ma:showField="CatchAllData" ma:web="2d53c0be-03ff-4f19-9c38-ae09795d3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2d53c0be-03ff-4f19-9c38-ae09795d3e51"/>
    <ds:schemaRef ds:uri="a623e1b3-3b28-4815-b404-947101ae9885"/>
  </ds:schemaRefs>
</ds:datastoreItem>
</file>

<file path=customXml/itemProps2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6C537-99C5-426E-B84B-30E4242C7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FEF7B-DDE6-462E-97BE-11757611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e1b3-3b28-4815-b404-947101ae9885"/>
    <ds:schemaRef ds:uri="2d53c0be-03ff-4f19-9c38-ae09795d3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2DF593-6C5D-4C71-8AE5-43073DBAA81F}">
  <ds:schemaRefs/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6</TotalTime>
  <Pages>1</Pages>
  <Words>49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8</cp:revision>
  <dcterms:created xsi:type="dcterms:W3CDTF">2025-11-07T09:48:00Z</dcterms:created>
  <dcterms:modified xsi:type="dcterms:W3CDTF">2025-11-12T20:18:00Z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0x010100A77276EEE005264B87C4F9DE0B3C5519</vt:lpwstr>
  </property>
  <property fmtid="{D5CDD505-2E9C-101B-9397-08002B2CF9AE}" pid="3" name="MediaServiceImageTags">
    <vt:lpwstr/>
  </property>
</Properties>
</file>